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rPr>
          <w:b w:val="0"/>
          <w:bCs w:val="0"/>
          <w:sz w:val="36"/>
          <w:szCs w:val="36"/>
          <w:vertAlign w:val="baseline"/>
        </w:rPr>
      </w:pPr>
      <w:r w:rsidDel="00000000" w:rsidR="00000000" w:rsidRPr="00000000">
        <w:rPr>
          <w:b w:val="1"/>
          <w:bCs w:val="1"/>
          <w:sz w:val="36"/>
          <w:szCs w:val="36"/>
          <w:vertAlign w:val="baseline"/>
          <w:rtl w:val="0"/>
        </w:rPr>
        <w:t xml:space="preserve">CHARACTERISTICS OF A GOOD RECIPE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Review the characteristic of a good recipe with students, discussing why each one is important.  Part of one’s cooking success depends upon choosing and following good recipes.</w:t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CHARACTERISTICS OF A GOOD RECIPE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good recipe has two parts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list of ingredients with the amounts required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The directions for mixing the ingredients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It also includes the following things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Ingredients listed in the order of their use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Exact measurements (amounts) of each listed ingredient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Simple, step-by-step directions (steps listed in sequence)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Cooking time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Cooking temperature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Size of correct cooking equipment to use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Number and size of servings the recipe makes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That the recipe be a tested one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-177799</wp:posOffset>
                </wp:positionH>
                <wp:positionV relativeFrom="paragraph">
                  <wp:posOffset>-177799</wp:posOffset>
                </wp:positionV>
                <wp:extent cx="6227445" cy="86963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37040" y="0"/>
                          <a:ext cx="621792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4"/>
                                <w:vertAlign w:val="baseline"/>
                              </w:rPr>
                              <w:t xml:space="preserve">CHARACTERISTICS OF A GOOD RECIPE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A good recipe has two parts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A list of ingredients with the amounts required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The directions for mixing the ingredients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It also includes the following elements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Ingredients listed in the order of their use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Exact measurements (amounts) of each listed ingredient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82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Simple, step-by-step directions (steps listed in sequence)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Cooking time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Cooking temperature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Size of correct cooking equipment to use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Number and size of servings the recipe makes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That the recipe be a tested one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-177799</wp:posOffset>
                </wp:positionH>
                <wp:positionV relativeFrom="paragraph">
                  <wp:posOffset>-177799</wp:posOffset>
                </wp:positionV>
                <wp:extent cx="6227445" cy="86963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27445" cy="8696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</w:pPr>
    <w:rPr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</w:pPr>
    <w:rPr>
      <w:b w:val="1"/>
      <w:bCs w:val="1"/>
      <w:sz w:val="40"/>
      <w:szCs w:val="4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